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2F1A0C" w:rsidRDefault="008D4898" w:rsidP="00157850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F46B1F" w:rsidRPr="002F1A0C">
        <w:rPr>
          <w:b/>
          <w:sz w:val="18"/>
          <w:szCs w:val="18"/>
        </w:rPr>
        <w:t>UNIVERSIDAD DE PUERTO RICO</w:t>
      </w:r>
    </w:p>
    <w:p w:rsidR="00F46B1F" w:rsidRPr="002F1A0C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2F1A0C">
        <w:rPr>
          <w:b/>
          <w:sz w:val="18"/>
          <w:szCs w:val="18"/>
        </w:rPr>
        <w:t>RECINTO DE RIO PIEDRAS</w:t>
      </w:r>
    </w:p>
    <w:p w:rsidR="00F46B1F" w:rsidRPr="002F1A0C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2F1A0C">
        <w:rPr>
          <w:b/>
          <w:sz w:val="18"/>
          <w:szCs w:val="18"/>
        </w:rPr>
        <w:t>FACULTAD DE EDUCACION</w:t>
      </w:r>
    </w:p>
    <w:p w:rsidR="00157850" w:rsidRPr="002F1A0C" w:rsidRDefault="00695BFE" w:rsidP="00F46B1F">
      <w:pPr>
        <w:spacing w:after="0" w:line="240" w:lineRule="auto"/>
      </w:pPr>
      <w:r w:rsidRPr="002F1A0C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Pr="002F1A0C" w:rsidRDefault="00157850" w:rsidP="00F46B1F">
      <w:pPr>
        <w:spacing w:after="0" w:line="240" w:lineRule="auto"/>
      </w:pPr>
    </w:p>
    <w:p w:rsidR="00157850" w:rsidRPr="002F1A0C" w:rsidRDefault="00157850" w:rsidP="00F46B1F">
      <w:pPr>
        <w:spacing w:after="0" w:line="240" w:lineRule="auto"/>
      </w:pPr>
    </w:p>
    <w:p w:rsidR="00157850" w:rsidRPr="002F1A0C" w:rsidRDefault="00157850" w:rsidP="00F46B1F">
      <w:pPr>
        <w:spacing w:after="0" w:line="240" w:lineRule="auto"/>
      </w:pPr>
    </w:p>
    <w:p w:rsidR="00406B6D" w:rsidRPr="002F1A0C" w:rsidRDefault="00406B6D" w:rsidP="00F46B1F">
      <w:pPr>
        <w:spacing w:after="0" w:line="240" w:lineRule="auto"/>
      </w:pPr>
    </w:p>
    <w:p w:rsidR="00DE1C57" w:rsidRPr="002F1A0C" w:rsidRDefault="000D6FB8" w:rsidP="00406B6D">
      <w:pPr>
        <w:spacing w:after="0" w:line="240" w:lineRule="auto"/>
        <w:jc w:val="center"/>
        <w:rPr>
          <w:b/>
          <w:sz w:val="24"/>
          <w:szCs w:val="24"/>
        </w:rPr>
      </w:pPr>
      <w:r w:rsidRPr="002F1A0C">
        <w:rPr>
          <w:b/>
          <w:sz w:val="24"/>
          <w:szCs w:val="24"/>
        </w:rPr>
        <w:t>Bachillerato en</w:t>
      </w:r>
      <w:r w:rsidR="00406B6D" w:rsidRPr="002F1A0C">
        <w:rPr>
          <w:b/>
          <w:sz w:val="24"/>
          <w:szCs w:val="24"/>
        </w:rPr>
        <w:t xml:space="preserve"> Artes en</w:t>
      </w:r>
      <w:r w:rsidRPr="002F1A0C">
        <w:rPr>
          <w:b/>
          <w:sz w:val="24"/>
          <w:szCs w:val="24"/>
        </w:rPr>
        <w:t xml:space="preserve"> Educación</w:t>
      </w:r>
      <w:r w:rsidR="00187CE0" w:rsidRPr="002F1A0C">
        <w:rPr>
          <w:b/>
          <w:sz w:val="24"/>
          <w:szCs w:val="24"/>
        </w:rPr>
        <w:t xml:space="preserve"> </w:t>
      </w:r>
      <w:r w:rsidR="00A430A6" w:rsidRPr="002F1A0C">
        <w:rPr>
          <w:b/>
          <w:sz w:val="24"/>
          <w:szCs w:val="24"/>
        </w:rPr>
        <w:t>Elemental</w:t>
      </w:r>
      <w:r w:rsidR="00187CE0" w:rsidRPr="002F1A0C">
        <w:rPr>
          <w:b/>
          <w:sz w:val="24"/>
          <w:szCs w:val="24"/>
        </w:rPr>
        <w:t xml:space="preserve">  </w:t>
      </w:r>
    </w:p>
    <w:p w:rsidR="00A426E3" w:rsidRPr="002F1A0C" w:rsidRDefault="0072531A" w:rsidP="00406B6D">
      <w:pPr>
        <w:spacing w:after="0" w:line="240" w:lineRule="auto"/>
        <w:jc w:val="center"/>
        <w:rPr>
          <w:b/>
          <w:sz w:val="32"/>
          <w:szCs w:val="32"/>
        </w:rPr>
      </w:pPr>
      <w:r w:rsidRPr="002F1A0C">
        <w:rPr>
          <w:b/>
          <w:sz w:val="32"/>
          <w:szCs w:val="32"/>
        </w:rPr>
        <w:t xml:space="preserve">EDUCACION ESPECIAL ENFASIS EN </w:t>
      </w:r>
      <w:r w:rsidR="00DE1C57" w:rsidRPr="002F1A0C">
        <w:rPr>
          <w:b/>
          <w:sz w:val="32"/>
          <w:szCs w:val="32"/>
        </w:rPr>
        <w:t>RETARDACION</w:t>
      </w:r>
      <w:r w:rsidR="00E315CB" w:rsidRPr="002F1A0C">
        <w:rPr>
          <w:b/>
          <w:sz w:val="32"/>
          <w:szCs w:val="32"/>
        </w:rPr>
        <w:t xml:space="preserve"> </w:t>
      </w:r>
      <w:r w:rsidR="002E547D" w:rsidRPr="002F1A0C">
        <w:rPr>
          <w:b/>
          <w:sz w:val="32"/>
          <w:szCs w:val="32"/>
        </w:rPr>
        <w:t>MENTAL</w:t>
      </w:r>
    </w:p>
    <w:p w:rsidR="00A426E3" w:rsidRPr="002F1A0C" w:rsidRDefault="00A426E3" w:rsidP="00157850">
      <w:pPr>
        <w:spacing w:after="0" w:line="240" w:lineRule="auto"/>
        <w:jc w:val="center"/>
        <w:rPr>
          <w:b/>
          <w:sz w:val="14"/>
          <w:szCs w:val="14"/>
        </w:rPr>
      </w:pPr>
    </w:p>
    <w:p w:rsidR="009C6214" w:rsidRPr="002F1A0C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11"/>
        <w:gridCol w:w="4812"/>
        <w:gridCol w:w="2755"/>
      </w:tblGrid>
      <w:tr w:rsidR="000D6FB8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0D6FB8" w:rsidRPr="002F1A0C" w:rsidRDefault="000D6FB8" w:rsidP="00F46B1F">
            <w:pPr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2F1A0C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2F1A0C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2F1A0C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0D6FB8" w:rsidRPr="002F1A0C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2F1A0C" w:rsidTr="00D72E86">
        <w:tc>
          <w:tcPr>
            <w:tcW w:w="1010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Español</w:t>
            </w:r>
            <w:r w:rsidR="00B10DB1" w:rsidRPr="002F1A0C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2F1A0C" w:rsidTr="00D72E86">
        <w:tc>
          <w:tcPr>
            <w:tcW w:w="1010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Inglés</w:t>
            </w:r>
            <w:r w:rsidR="00B10DB1" w:rsidRPr="002F1A0C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2F1A0C" w:rsidTr="00D72E86">
        <w:tc>
          <w:tcPr>
            <w:tcW w:w="1010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2F1A0C" w:rsidRDefault="006A2D21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EDFU 3011</w:t>
            </w:r>
          </w:p>
        </w:tc>
        <w:tc>
          <w:tcPr>
            <w:tcW w:w="4823" w:type="dxa"/>
            <w:gridSpan w:val="2"/>
          </w:tcPr>
          <w:p w:rsidR="000D6FB8" w:rsidRPr="002F1A0C" w:rsidRDefault="006A2D21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Fundamentos del Desarrollo Humano</w:t>
            </w:r>
          </w:p>
        </w:tc>
        <w:tc>
          <w:tcPr>
            <w:tcW w:w="2755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2F1A0C" w:rsidTr="00D72E86">
        <w:tc>
          <w:tcPr>
            <w:tcW w:w="1010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2F1A0C" w:rsidRDefault="00DC2A6E" w:rsidP="007B3C90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CIBI </w:t>
            </w:r>
          </w:p>
        </w:tc>
        <w:tc>
          <w:tcPr>
            <w:tcW w:w="4823" w:type="dxa"/>
            <w:gridSpan w:val="2"/>
          </w:tcPr>
          <w:p w:rsidR="000D6FB8" w:rsidRPr="002F1A0C" w:rsidRDefault="00DC2A6E" w:rsidP="007B3C90">
            <w:pPr>
              <w:rPr>
                <w:rFonts w:ascii="Arial" w:hAnsi="Arial" w:cs="Arial"/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Ciencias Biológicas </w:t>
            </w:r>
          </w:p>
        </w:tc>
        <w:tc>
          <w:tcPr>
            <w:tcW w:w="2755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756723" w:rsidRPr="002F1A0C" w:rsidTr="00D72E86">
        <w:tc>
          <w:tcPr>
            <w:tcW w:w="1010" w:type="dxa"/>
          </w:tcPr>
          <w:p w:rsidR="00756723" w:rsidRPr="002F1A0C" w:rsidRDefault="00756723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756723" w:rsidRPr="002F1A0C" w:rsidRDefault="00DF2B69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CISO 3121</w:t>
            </w:r>
          </w:p>
        </w:tc>
        <w:tc>
          <w:tcPr>
            <w:tcW w:w="4823" w:type="dxa"/>
            <w:gridSpan w:val="2"/>
          </w:tcPr>
          <w:p w:rsidR="00756723" w:rsidRPr="002F1A0C" w:rsidRDefault="00DF2B69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Ciencias Sociales</w:t>
            </w:r>
            <w:r w:rsidR="00C32042" w:rsidRPr="002F1A0C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756723" w:rsidRPr="002F1A0C" w:rsidRDefault="00756723" w:rsidP="00F46B1F">
            <w:pPr>
              <w:rPr>
                <w:sz w:val="16"/>
                <w:szCs w:val="16"/>
              </w:rPr>
            </w:pPr>
          </w:p>
        </w:tc>
      </w:tr>
      <w:tr w:rsidR="000D6FB8" w:rsidRPr="002F1A0C" w:rsidTr="00D72E86">
        <w:tc>
          <w:tcPr>
            <w:tcW w:w="1010" w:type="dxa"/>
          </w:tcPr>
          <w:p w:rsidR="000D6FB8" w:rsidRPr="002F1A0C" w:rsidRDefault="006A2D21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2F1A0C" w:rsidRDefault="00DE1C57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0D6FB8" w:rsidRPr="002F1A0C" w:rsidRDefault="00DE1C57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Humanidades</w:t>
            </w:r>
            <w:r w:rsidR="00C32042" w:rsidRPr="002F1A0C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2F1A0C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206DFF" w:rsidRPr="002F1A0C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2F1A0C" w:rsidTr="00D72E86">
        <w:tc>
          <w:tcPr>
            <w:tcW w:w="1010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  <w:gridSpan w:val="2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Español</w:t>
            </w:r>
            <w:r w:rsidR="00B10DB1" w:rsidRPr="002F1A0C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2F1A0C" w:rsidTr="00D72E86">
        <w:tc>
          <w:tcPr>
            <w:tcW w:w="1010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  <w:gridSpan w:val="2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Inglés</w:t>
            </w:r>
            <w:r w:rsidR="00B10DB1" w:rsidRPr="002F1A0C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2F1A0C" w:rsidTr="00D72E86">
        <w:tc>
          <w:tcPr>
            <w:tcW w:w="1010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2F1A0C" w:rsidRDefault="004617D6" w:rsidP="007B3C90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CIFI </w:t>
            </w:r>
          </w:p>
        </w:tc>
        <w:tc>
          <w:tcPr>
            <w:tcW w:w="4823" w:type="dxa"/>
            <w:gridSpan w:val="2"/>
          </w:tcPr>
          <w:p w:rsidR="00206DFF" w:rsidRPr="002F1A0C" w:rsidRDefault="004617D6" w:rsidP="007B3C90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Ciencias</w:t>
            </w:r>
            <w:r w:rsidR="003373F3" w:rsidRPr="002F1A0C">
              <w:rPr>
                <w:sz w:val="16"/>
                <w:szCs w:val="16"/>
              </w:rPr>
              <w:t xml:space="preserve"> Físicas</w:t>
            </w:r>
            <w:r w:rsidRPr="002F1A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206DFF" w:rsidRPr="002F1A0C" w:rsidRDefault="00206DFF" w:rsidP="00F46B1F">
            <w:pPr>
              <w:rPr>
                <w:sz w:val="16"/>
                <w:szCs w:val="16"/>
              </w:rPr>
            </w:pPr>
          </w:p>
        </w:tc>
      </w:tr>
      <w:tr w:rsidR="00A430A6" w:rsidRPr="002F1A0C" w:rsidTr="00D72E86">
        <w:tc>
          <w:tcPr>
            <w:tcW w:w="1010" w:type="dxa"/>
          </w:tcPr>
          <w:p w:rsidR="00A430A6" w:rsidRPr="002F1A0C" w:rsidRDefault="00A430A6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A430A6" w:rsidRPr="002F1A0C" w:rsidRDefault="00DF1089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CISO 3122</w:t>
            </w:r>
          </w:p>
        </w:tc>
        <w:tc>
          <w:tcPr>
            <w:tcW w:w="4823" w:type="dxa"/>
            <w:gridSpan w:val="2"/>
          </w:tcPr>
          <w:p w:rsidR="00A430A6" w:rsidRPr="002F1A0C" w:rsidRDefault="00DF2B69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Ciencias Sociales</w:t>
            </w:r>
            <w:r w:rsidR="00C32042" w:rsidRPr="002F1A0C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A430A6" w:rsidRPr="002F1A0C" w:rsidRDefault="00A430A6" w:rsidP="00F46B1F">
            <w:pPr>
              <w:rPr>
                <w:sz w:val="16"/>
                <w:szCs w:val="16"/>
              </w:rPr>
            </w:pPr>
          </w:p>
        </w:tc>
      </w:tr>
      <w:tr w:rsidR="00756723" w:rsidRPr="002F1A0C" w:rsidTr="00D72E86">
        <w:tc>
          <w:tcPr>
            <w:tcW w:w="1010" w:type="dxa"/>
          </w:tcPr>
          <w:p w:rsidR="00756723" w:rsidRPr="002F1A0C" w:rsidRDefault="00756723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756723" w:rsidRPr="002F1A0C" w:rsidRDefault="00756723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  <w:gridSpan w:val="2"/>
          </w:tcPr>
          <w:p w:rsidR="00756723" w:rsidRPr="002F1A0C" w:rsidRDefault="00756723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Humanidades</w:t>
            </w:r>
            <w:r w:rsidR="004617D6" w:rsidRPr="002F1A0C">
              <w:rPr>
                <w:sz w:val="16"/>
                <w:szCs w:val="16"/>
              </w:rPr>
              <w:t xml:space="preserve"> </w:t>
            </w:r>
            <w:r w:rsidR="00C32042" w:rsidRPr="002F1A0C">
              <w:rPr>
                <w:sz w:val="16"/>
                <w:szCs w:val="16"/>
              </w:rPr>
              <w:t>II</w:t>
            </w:r>
          </w:p>
        </w:tc>
        <w:tc>
          <w:tcPr>
            <w:tcW w:w="2755" w:type="dxa"/>
          </w:tcPr>
          <w:p w:rsidR="00756723" w:rsidRPr="002F1A0C" w:rsidRDefault="00756723" w:rsidP="00F46B1F">
            <w:pPr>
              <w:rPr>
                <w:sz w:val="16"/>
                <w:szCs w:val="16"/>
              </w:rPr>
            </w:pPr>
          </w:p>
        </w:tc>
      </w:tr>
      <w:tr w:rsidR="00206DFF" w:rsidRPr="002F1A0C" w:rsidTr="00D72E86">
        <w:tc>
          <w:tcPr>
            <w:tcW w:w="1010" w:type="dxa"/>
          </w:tcPr>
          <w:p w:rsidR="006A2D21" w:rsidRPr="002F1A0C" w:rsidRDefault="00206DFF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6A2D21" w:rsidRPr="002F1A0C" w:rsidRDefault="0072531A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4006</w:t>
            </w:r>
          </w:p>
        </w:tc>
        <w:tc>
          <w:tcPr>
            <w:tcW w:w="4823" w:type="dxa"/>
            <w:gridSpan w:val="2"/>
          </w:tcPr>
          <w:p w:rsidR="006A2D21" w:rsidRPr="002F1A0C" w:rsidRDefault="0072531A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6A2D21" w:rsidRPr="002F1A0C" w:rsidRDefault="006A2D21" w:rsidP="0072531A">
            <w:pPr>
              <w:rPr>
                <w:sz w:val="12"/>
                <w:szCs w:val="12"/>
              </w:rPr>
            </w:pPr>
          </w:p>
        </w:tc>
      </w:tr>
      <w:tr w:rsidR="00D72E86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D72E86" w:rsidRPr="002F1A0C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D72E86" w:rsidRPr="002F1A0C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72E86" w:rsidRPr="002F1A0C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DF5DF0" w:rsidRPr="002F1A0C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DF5DF0" w:rsidRPr="002F1A0C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F5DF0" w:rsidRPr="002F1A0C" w:rsidRDefault="00DF5DF0" w:rsidP="00F46B1F">
            <w:pPr>
              <w:rPr>
                <w:sz w:val="12"/>
                <w:szCs w:val="12"/>
              </w:rPr>
            </w:pPr>
          </w:p>
        </w:tc>
      </w:tr>
      <w:tr w:rsidR="00A430A6" w:rsidRPr="002F1A0C" w:rsidTr="00D72E86">
        <w:tc>
          <w:tcPr>
            <w:tcW w:w="1010" w:type="dxa"/>
          </w:tcPr>
          <w:p w:rsidR="00A430A6" w:rsidRPr="002F1A0C" w:rsidRDefault="00A430A6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A430A6" w:rsidRPr="002F1A0C" w:rsidRDefault="00DF2B69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  <w:gridSpan w:val="2"/>
          </w:tcPr>
          <w:p w:rsidR="00A430A6" w:rsidRPr="002F1A0C" w:rsidRDefault="00DF2B69" w:rsidP="00726EAC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A430A6" w:rsidRPr="002F1A0C" w:rsidRDefault="00A430A6" w:rsidP="00F46B1F">
            <w:pPr>
              <w:rPr>
                <w:sz w:val="12"/>
                <w:szCs w:val="12"/>
              </w:rPr>
            </w:pPr>
          </w:p>
        </w:tc>
      </w:tr>
      <w:tr w:rsidR="00DF5DF0" w:rsidRPr="002F1A0C" w:rsidTr="00D72E86">
        <w:tc>
          <w:tcPr>
            <w:tcW w:w="1010" w:type="dxa"/>
          </w:tcPr>
          <w:p w:rsidR="00DF5DF0" w:rsidRPr="002F1A0C" w:rsidRDefault="00DF5DF0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2F1A0C" w:rsidRDefault="0072531A" w:rsidP="00F46B1F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3020</w:t>
            </w:r>
          </w:p>
        </w:tc>
        <w:tc>
          <w:tcPr>
            <w:tcW w:w="4823" w:type="dxa"/>
            <w:gridSpan w:val="2"/>
          </w:tcPr>
          <w:p w:rsidR="00DF5DF0" w:rsidRPr="002F1A0C" w:rsidRDefault="0072531A" w:rsidP="00DF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A0C">
              <w:rPr>
                <w:rFonts w:ascii="Times New Roman" w:hAnsi="Times New Roman" w:cs="Times New Roman"/>
                <w:sz w:val="16"/>
                <w:szCs w:val="16"/>
              </w:rPr>
              <w:t>Música y movimiento corporal en los grados primarios</w:t>
            </w:r>
          </w:p>
        </w:tc>
        <w:tc>
          <w:tcPr>
            <w:tcW w:w="2755" w:type="dxa"/>
          </w:tcPr>
          <w:p w:rsidR="00DF5DF0" w:rsidRPr="002F1A0C" w:rsidRDefault="00DF5DF0" w:rsidP="00F46B1F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EDFU 3007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Fundamentos Sociales  de la Educación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______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____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3060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Desarrollo de la lectoescritura en el nivel primario K-3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4026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Manejo y administración de sala clases  inclusivas 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EDES 4006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TEED 3017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Integración de la tecnología Instruccional y la Computadora al Currículo del Nivel Elemental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EDFU 3013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EDFU 3011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4019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FAED 4001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Naturaleza y diagnóstico de inhabilidades específicas en el aprendizaje de los niños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EDES 4006</w:t>
            </w:r>
          </w:p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Concurrente con EDES 4019</w:t>
            </w: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3034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Evaluación y diagnóstico en el proceso de lectoescritura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EDPE 3060 y EDFU 3013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4015(</w:t>
            </w:r>
            <w:r w:rsidRPr="002F1A0C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1A0C">
              <w:rPr>
                <w:rFonts w:ascii="Times New Roman" w:hAnsi="Times New Roman" w:cs="Times New Roman"/>
                <w:sz w:val="16"/>
                <w:szCs w:val="16"/>
              </w:rPr>
              <w:t xml:space="preserve">Naturaleza y necesidades de los niños mentalmente retardados 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 xml:space="preserve">EDES 4006 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EDFU 4019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4005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Naturaleza y necesidades de los niños desajustes emocionales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EDES 4006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EDFU 4007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CA6E9D">
        <w:trPr>
          <w:trHeight w:val="197"/>
        </w:trPr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3011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Enseñanza de las Matemáticas en el Nivel Elemental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Pensamiento Lógico Matemático</w:t>
            </w: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1C3BD4">
        <w:trPr>
          <w:trHeight w:val="197"/>
        </w:trPr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4121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FAED 4002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Seminario, currículo, enseñanza, aprendizaje y evaluación 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   (Es requisito asistir a Zona de Talleres de Escritura)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El 65% cursos concentración énfasis  aprobados con C ó más, cursos  educación general, medulares/profesionales  y FAED 4001</w:t>
            </w:r>
          </w:p>
          <w:p w:rsidR="004B6127" w:rsidRPr="002F1A0C" w:rsidRDefault="004B6127" w:rsidP="004B6127">
            <w:pPr>
              <w:rPr>
                <w:sz w:val="18"/>
                <w:szCs w:val="12"/>
              </w:rPr>
            </w:pPr>
          </w:p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Concurrente con EDPE 4121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3058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La enseñanza de la gramática en la escuela elemental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3205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La asistencia tecnológica en la educación especial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EDES 4006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b/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4008 (</w:t>
            </w:r>
            <w:r w:rsidRPr="002F1A0C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La enseñanza del estudiante con impedimentos múltiples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EDES 4006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3050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Las Artes plásticas y teatrales en el nivel primario 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 xml:space="preserve"> _____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3145AA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HIST ____</w:t>
            </w:r>
          </w:p>
        </w:tc>
        <w:tc>
          <w:tcPr>
            <w:tcW w:w="4812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jc w:val="both"/>
              <w:rPr>
                <w:sz w:val="12"/>
                <w:szCs w:val="12"/>
              </w:rPr>
            </w:pPr>
          </w:p>
        </w:tc>
      </w:tr>
      <w:tr w:rsidR="004B6127" w:rsidRPr="002F1A0C" w:rsidTr="003145AA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4000</w:t>
            </w:r>
          </w:p>
        </w:tc>
        <w:tc>
          <w:tcPr>
            <w:tcW w:w="4812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Experiencias de Laboratorio de campo para estudiantes de educación especial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jc w:val="both"/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EDPE 4121 y el 85% de los cursos de concentración y énfasis aprobados con C ó más, cursos educación general,  medulares/profesionales  y FAED 4002</w:t>
            </w:r>
          </w:p>
        </w:tc>
      </w:tr>
      <w:tr w:rsidR="004B6127" w:rsidRPr="002F1A0C" w:rsidTr="003145AA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4016 (</w:t>
            </w:r>
            <w:r w:rsidRPr="002F1A0C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4812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Metodología y currículo para el niño retardado mental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jc w:val="both"/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EDES 4015, EDES 4006 y EDES 4008</w:t>
            </w:r>
          </w:p>
        </w:tc>
      </w:tr>
      <w:tr w:rsidR="004B6127" w:rsidRPr="002F1A0C" w:rsidTr="009E3226">
        <w:trPr>
          <w:trHeight w:val="179"/>
        </w:trPr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39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4018 (</w:t>
            </w:r>
            <w:r w:rsidRPr="002F1A0C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4812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La enseñanza del niño retardado adiestrable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jc w:val="both"/>
              <w:rPr>
                <w:rFonts w:ascii="Calibri Light" w:hAnsi="Calibri Light" w:cs="Arial"/>
                <w:sz w:val="12"/>
                <w:szCs w:val="12"/>
                <w:lang w:eastAsia="ja-JP"/>
              </w:rPr>
            </w:pPr>
            <w:r w:rsidRPr="002F1A0C">
              <w:rPr>
                <w:rFonts w:ascii="Calibri Light" w:hAnsi="Calibri Light" w:cs="Arial"/>
                <w:sz w:val="12"/>
                <w:szCs w:val="12"/>
                <w:lang w:eastAsia="ja-JP"/>
              </w:rPr>
              <w:t>EDES 4015, EDES 4006, EDES 4008</w:t>
            </w:r>
          </w:p>
        </w:tc>
      </w:tr>
      <w:tr w:rsidR="004B6127" w:rsidRPr="002F1A0C" w:rsidTr="003145AA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EDPE 4122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4812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Seminario, currículo, enseñanza, aprendizaje y evaluación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4B6127" w:rsidRPr="002F1A0C" w:rsidRDefault="004B6127" w:rsidP="004B6127">
            <w:pPr>
              <w:jc w:val="both"/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EDPE 4121 y el 85% de los cursos de concentración y énfasis aprobados con C ó más, cursos educación general , medulares/profesionales  y FAED 4002</w:t>
            </w:r>
          </w:p>
          <w:p w:rsidR="004B6127" w:rsidRPr="002F1A0C" w:rsidRDefault="004B6127" w:rsidP="004B6127">
            <w:pPr>
              <w:jc w:val="both"/>
              <w:rPr>
                <w:sz w:val="12"/>
                <w:szCs w:val="12"/>
              </w:rPr>
            </w:pPr>
          </w:p>
        </w:tc>
      </w:tr>
      <w:tr w:rsidR="004B6127" w:rsidRPr="002F1A0C" w:rsidTr="00F71C5C">
        <w:tc>
          <w:tcPr>
            <w:tcW w:w="1010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3"/>
            <w:shd w:val="clear" w:color="auto" w:fill="A6A6A6" w:themeFill="background1" w:themeFillShade="A6"/>
          </w:tcPr>
          <w:p w:rsidR="004B6127" w:rsidRPr="002F1A0C" w:rsidRDefault="004B6127" w:rsidP="004B6127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4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EDES 4105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FAED 4003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Práctica Docente – Retardación Mental</w:t>
            </w: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</w:p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 xml:space="preserve">EDPE 4122 y 95% cursos aprobados </w:t>
            </w:r>
          </w:p>
          <w:p w:rsidR="004B6127" w:rsidRPr="002F1A0C" w:rsidRDefault="00FD54B4" w:rsidP="004B61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(Faed 4001 y Faed 4002)</w:t>
            </w:r>
            <w:bookmarkStart w:id="0" w:name="_GoBack"/>
            <w:bookmarkEnd w:id="0"/>
          </w:p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  <w:p w:rsidR="004B6127" w:rsidRPr="002F1A0C" w:rsidRDefault="004B6127" w:rsidP="004B6127">
            <w:pPr>
              <w:rPr>
                <w:sz w:val="12"/>
                <w:szCs w:val="12"/>
              </w:rPr>
            </w:pPr>
            <w:r w:rsidRPr="002F1A0C">
              <w:rPr>
                <w:sz w:val="12"/>
                <w:szCs w:val="12"/>
              </w:rPr>
              <w:t>Concurrente con EDES 4105</w:t>
            </w:r>
          </w:p>
        </w:tc>
      </w:tr>
      <w:tr w:rsidR="004B6127" w:rsidRPr="002F1A0C" w:rsidTr="00D72E86">
        <w:tc>
          <w:tcPr>
            <w:tcW w:w="1010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HIST _____**</w:t>
            </w:r>
          </w:p>
        </w:tc>
        <w:tc>
          <w:tcPr>
            <w:tcW w:w="4823" w:type="dxa"/>
            <w:gridSpan w:val="2"/>
          </w:tcPr>
          <w:p w:rsidR="004B6127" w:rsidRPr="002F1A0C" w:rsidRDefault="004B6127" w:rsidP="004B6127">
            <w:pPr>
              <w:rPr>
                <w:sz w:val="16"/>
                <w:szCs w:val="16"/>
              </w:rPr>
            </w:pPr>
            <w:r w:rsidRPr="002F1A0C">
              <w:rPr>
                <w:sz w:val="16"/>
                <w:szCs w:val="16"/>
              </w:rPr>
              <w:t>Electiva en Historia Estados Unidos</w:t>
            </w:r>
          </w:p>
        </w:tc>
        <w:tc>
          <w:tcPr>
            <w:tcW w:w="2755" w:type="dxa"/>
          </w:tcPr>
          <w:p w:rsidR="004B6127" w:rsidRPr="002F1A0C" w:rsidRDefault="004B6127" w:rsidP="004B6127">
            <w:pPr>
              <w:rPr>
                <w:sz w:val="12"/>
                <w:szCs w:val="12"/>
              </w:rPr>
            </w:pPr>
          </w:p>
        </w:tc>
      </w:tr>
    </w:tbl>
    <w:p w:rsidR="00A426E3" w:rsidRPr="002F1A0C" w:rsidRDefault="00A426E3" w:rsidP="00F46B1F">
      <w:pPr>
        <w:spacing w:after="0" w:line="240" w:lineRule="auto"/>
        <w:rPr>
          <w:b/>
          <w:sz w:val="12"/>
          <w:szCs w:val="12"/>
        </w:rPr>
      </w:pPr>
      <w:r w:rsidRPr="002F1A0C">
        <w:rPr>
          <w:b/>
          <w:sz w:val="16"/>
          <w:szCs w:val="16"/>
        </w:rPr>
        <w:t>T</w:t>
      </w:r>
      <w:r w:rsidR="00157850" w:rsidRPr="002F1A0C">
        <w:rPr>
          <w:b/>
          <w:sz w:val="16"/>
          <w:szCs w:val="16"/>
        </w:rPr>
        <w:t xml:space="preserve">otal </w:t>
      </w:r>
      <w:r w:rsidR="007D3B46" w:rsidRPr="002F1A0C">
        <w:rPr>
          <w:b/>
          <w:sz w:val="16"/>
          <w:szCs w:val="16"/>
        </w:rPr>
        <w:t>1</w:t>
      </w:r>
      <w:r w:rsidR="00822069" w:rsidRPr="002F1A0C">
        <w:rPr>
          <w:b/>
          <w:sz w:val="16"/>
          <w:szCs w:val="16"/>
        </w:rPr>
        <w:t>33</w:t>
      </w:r>
      <w:r w:rsidR="007D3B46" w:rsidRPr="002F1A0C">
        <w:rPr>
          <w:b/>
          <w:sz w:val="16"/>
          <w:szCs w:val="16"/>
        </w:rPr>
        <w:t xml:space="preserve"> </w:t>
      </w:r>
      <w:r w:rsidR="00157850" w:rsidRPr="002F1A0C">
        <w:rPr>
          <w:b/>
          <w:sz w:val="16"/>
          <w:szCs w:val="16"/>
        </w:rPr>
        <w:t>créditos</w:t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157850" w:rsidRPr="002F1A0C">
        <w:rPr>
          <w:sz w:val="16"/>
          <w:szCs w:val="16"/>
        </w:rPr>
        <w:tab/>
      </w:r>
      <w:r w:rsidR="00CD20C6" w:rsidRPr="002F1A0C">
        <w:rPr>
          <w:sz w:val="16"/>
          <w:szCs w:val="16"/>
        </w:rPr>
        <w:tab/>
      </w:r>
      <w:r w:rsidR="00CD20C6" w:rsidRPr="002F1A0C">
        <w:rPr>
          <w:sz w:val="16"/>
          <w:szCs w:val="16"/>
        </w:rPr>
        <w:tab/>
      </w:r>
      <w:r w:rsidR="00FB17BC" w:rsidRPr="002F1A0C">
        <w:rPr>
          <w:b/>
          <w:sz w:val="16"/>
          <w:szCs w:val="16"/>
        </w:rPr>
        <w:t>2012-201</w:t>
      </w:r>
      <w:r w:rsidR="00C20E61" w:rsidRPr="002F1A0C">
        <w:rPr>
          <w:b/>
          <w:sz w:val="16"/>
          <w:szCs w:val="16"/>
        </w:rPr>
        <w:t>5</w:t>
      </w:r>
    </w:p>
    <w:p w:rsidR="008B3620" w:rsidRPr="002F1A0C" w:rsidRDefault="00E85768" w:rsidP="00F46B1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*Los estudiantes serán ubicados en estos cursos de acuerdo a la puntuación de aprovechamiento en el College Board en Español e Inglés</w:t>
      </w:r>
    </w:p>
    <w:p w:rsidR="00E85768" w:rsidRPr="002F1A0C" w:rsidRDefault="00E85768" w:rsidP="00F46B1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**Requisito Certificación de Maestros del Departamento de Educación (Reglamento 2012)</w:t>
      </w:r>
    </w:p>
    <w:p w:rsidR="004617D6" w:rsidRPr="002F1A0C" w:rsidRDefault="004617D6" w:rsidP="003757CC">
      <w:pPr>
        <w:spacing w:after="0" w:line="240" w:lineRule="auto"/>
        <w:jc w:val="center"/>
        <w:rPr>
          <w:b/>
        </w:rPr>
      </w:pPr>
    </w:p>
    <w:p w:rsidR="004617D6" w:rsidRPr="002F1A0C" w:rsidRDefault="004617D6" w:rsidP="003757CC">
      <w:pPr>
        <w:spacing w:after="0" w:line="240" w:lineRule="auto"/>
        <w:jc w:val="center"/>
        <w:rPr>
          <w:b/>
        </w:rPr>
      </w:pPr>
    </w:p>
    <w:p w:rsidR="004617D6" w:rsidRPr="002F1A0C" w:rsidRDefault="004617D6" w:rsidP="003757CC">
      <w:pPr>
        <w:spacing w:after="0" w:line="240" w:lineRule="auto"/>
        <w:jc w:val="center"/>
        <w:rPr>
          <w:b/>
        </w:rPr>
      </w:pPr>
    </w:p>
    <w:p w:rsidR="00406B6D" w:rsidRPr="002F1A0C" w:rsidRDefault="00406B6D" w:rsidP="003757CC">
      <w:pPr>
        <w:spacing w:after="0" w:line="240" w:lineRule="auto"/>
        <w:jc w:val="center"/>
        <w:rPr>
          <w:b/>
        </w:rPr>
      </w:pPr>
    </w:p>
    <w:p w:rsidR="00406B6D" w:rsidRPr="002F1A0C" w:rsidRDefault="00406B6D" w:rsidP="003757CC">
      <w:pPr>
        <w:spacing w:after="0" w:line="240" w:lineRule="auto"/>
        <w:jc w:val="center"/>
        <w:rPr>
          <w:b/>
        </w:rPr>
      </w:pPr>
    </w:p>
    <w:p w:rsidR="00002A00" w:rsidRPr="002F1A0C" w:rsidRDefault="008B3620" w:rsidP="003757CC">
      <w:pPr>
        <w:spacing w:after="0" w:line="240" w:lineRule="auto"/>
        <w:jc w:val="center"/>
        <w:rPr>
          <w:b/>
          <w:sz w:val="24"/>
          <w:szCs w:val="24"/>
        </w:rPr>
      </w:pPr>
      <w:r w:rsidRPr="002F1A0C">
        <w:rPr>
          <w:b/>
        </w:rPr>
        <w:lastRenderedPageBreak/>
        <w:t xml:space="preserve">B.A. Educación </w:t>
      </w:r>
      <w:r w:rsidR="00671517" w:rsidRPr="002F1A0C">
        <w:rPr>
          <w:b/>
          <w:sz w:val="24"/>
          <w:szCs w:val="24"/>
        </w:rPr>
        <w:t>Elemental</w:t>
      </w:r>
    </w:p>
    <w:p w:rsidR="00FF412A" w:rsidRPr="002F1A0C" w:rsidRDefault="00FF412A" w:rsidP="003757CC">
      <w:pPr>
        <w:spacing w:after="0" w:line="240" w:lineRule="auto"/>
        <w:jc w:val="center"/>
        <w:rPr>
          <w:b/>
          <w:sz w:val="24"/>
          <w:szCs w:val="24"/>
        </w:rPr>
      </w:pPr>
    </w:p>
    <w:p w:rsidR="00DE1C57" w:rsidRPr="002F1A0C" w:rsidRDefault="0072531A" w:rsidP="0072531A">
      <w:pPr>
        <w:spacing w:after="0" w:line="240" w:lineRule="auto"/>
        <w:jc w:val="center"/>
        <w:rPr>
          <w:b/>
          <w:sz w:val="32"/>
          <w:szCs w:val="32"/>
        </w:rPr>
      </w:pPr>
      <w:r w:rsidRPr="002F1A0C">
        <w:rPr>
          <w:b/>
          <w:sz w:val="32"/>
          <w:szCs w:val="32"/>
        </w:rPr>
        <w:t xml:space="preserve">EDUCACION ESPECIAL </w:t>
      </w:r>
    </w:p>
    <w:p w:rsidR="0072531A" w:rsidRPr="002F1A0C" w:rsidRDefault="0072531A" w:rsidP="0072531A">
      <w:pPr>
        <w:spacing w:after="0" w:line="240" w:lineRule="auto"/>
        <w:jc w:val="center"/>
        <w:rPr>
          <w:b/>
          <w:sz w:val="32"/>
          <w:szCs w:val="32"/>
        </w:rPr>
      </w:pPr>
      <w:r w:rsidRPr="002F1A0C">
        <w:rPr>
          <w:b/>
          <w:sz w:val="32"/>
          <w:szCs w:val="32"/>
        </w:rPr>
        <w:t xml:space="preserve">ENFASIS EN </w:t>
      </w:r>
      <w:r w:rsidR="00DE1C57" w:rsidRPr="002F1A0C">
        <w:rPr>
          <w:b/>
          <w:sz w:val="32"/>
          <w:szCs w:val="32"/>
        </w:rPr>
        <w:t>RETARDACION</w:t>
      </w:r>
      <w:r w:rsidR="00252080" w:rsidRPr="002F1A0C">
        <w:rPr>
          <w:b/>
          <w:sz w:val="32"/>
          <w:szCs w:val="32"/>
        </w:rPr>
        <w:t xml:space="preserve"> MENTAL</w:t>
      </w:r>
    </w:p>
    <w:p w:rsidR="008B3620" w:rsidRPr="002F1A0C" w:rsidRDefault="008B3620" w:rsidP="008B3620">
      <w:pPr>
        <w:spacing w:after="0" w:line="240" w:lineRule="auto"/>
        <w:jc w:val="center"/>
        <w:rPr>
          <w:b/>
          <w:sz w:val="16"/>
          <w:szCs w:val="16"/>
        </w:rPr>
      </w:pP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2F1A0C" w:rsidRDefault="006E1DA8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>42</w:t>
      </w:r>
      <w:r w:rsidR="004617D6" w:rsidRPr="002F1A0C">
        <w:rPr>
          <w:b/>
          <w:sz w:val="16"/>
          <w:szCs w:val="16"/>
        </w:rPr>
        <w:t>crs</w:t>
      </w:r>
      <w:r w:rsidR="00762332" w:rsidRPr="002F1A0C">
        <w:rPr>
          <w:b/>
          <w:sz w:val="16"/>
          <w:szCs w:val="16"/>
        </w:rPr>
        <w:tab/>
        <w:t xml:space="preserve">Cursos </w:t>
      </w:r>
      <w:r w:rsidR="008B3620" w:rsidRPr="002F1A0C">
        <w:rPr>
          <w:b/>
          <w:sz w:val="16"/>
          <w:szCs w:val="16"/>
        </w:rPr>
        <w:t>de Educación General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6</w:t>
      </w:r>
      <w:r w:rsidRPr="002F1A0C">
        <w:rPr>
          <w:sz w:val="16"/>
          <w:szCs w:val="16"/>
        </w:rPr>
        <w:tab/>
        <w:t>Español</w:t>
      </w:r>
      <w:r w:rsidR="00E85768" w:rsidRPr="002F1A0C">
        <w:rPr>
          <w:sz w:val="16"/>
          <w:szCs w:val="16"/>
        </w:rPr>
        <w:t>*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6</w:t>
      </w:r>
      <w:r w:rsidRPr="002F1A0C">
        <w:rPr>
          <w:sz w:val="16"/>
          <w:szCs w:val="16"/>
        </w:rPr>
        <w:tab/>
        <w:t>Inglés</w:t>
      </w:r>
      <w:r w:rsidR="00E85768" w:rsidRPr="002F1A0C">
        <w:rPr>
          <w:sz w:val="16"/>
          <w:szCs w:val="16"/>
        </w:rPr>
        <w:t>*</w:t>
      </w:r>
    </w:p>
    <w:p w:rsidR="004F4676" w:rsidRPr="002F1A0C" w:rsidRDefault="00816BF3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6</w:t>
      </w:r>
      <w:r w:rsidRPr="002F1A0C">
        <w:rPr>
          <w:sz w:val="16"/>
          <w:szCs w:val="16"/>
        </w:rPr>
        <w:tab/>
        <w:t>Ciencias Sociales</w:t>
      </w:r>
      <w:r w:rsidR="00C46E3F" w:rsidRPr="002F1A0C">
        <w:rPr>
          <w:sz w:val="16"/>
          <w:szCs w:val="16"/>
        </w:rPr>
        <w:tab/>
      </w:r>
    </w:p>
    <w:p w:rsidR="0028453C" w:rsidRPr="002F1A0C" w:rsidRDefault="0028453C" w:rsidP="0028453C">
      <w:pPr>
        <w:spacing w:after="0" w:line="240" w:lineRule="auto"/>
        <w:rPr>
          <w:rFonts w:cstheme="minorHAnsi"/>
          <w:b/>
          <w:sz w:val="16"/>
          <w:szCs w:val="16"/>
        </w:rPr>
      </w:pPr>
      <w:r w:rsidRPr="002F1A0C">
        <w:rPr>
          <w:rFonts w:cstheme="minorHAnsi"/>
          <w:sz w:val="16"/>
          <w:szCs w:val="16"/>
        </w:rPr>
        <w:t>6</w:t>
      </w:r>
      <w:r w:rsidRPr="002F1A0C">
        <w:rPr>
          <w:rFonts w:cstheme="minorHAnsi"/>
          <w:sz w:val="16"/>
          <w:szCs w:val="16"/>
        </w:rPr>
        <w:tab/>
      </w:r>
      <w:r w:rsidRPr="002F1A0C">
        <w:rPr>
          <w:rFonts w:cstheme="minorHAnsi"/>
          <w:b/>
          <w:sz w:val="16"/>
          <w:szCs w:val="16"/>
        </w:rPr>
        <w:t xml:space="preserve">CIENCIAS NATURALES </w:t>
      </w:r>
      <w:r w:rsidRPr="002F1A0C">
        <w:rPr>
          <w:rFonts w:cstheme="minorHAnsi"/>
          <w:sz w:val="16"/>
          <w:szCs w:val="16"/>
        </w:rPr>
        <w:t>(3 crs. CIBI y  3 crs. CIFI)</w:t>
      </w:r>
    </w:p>
    <w:p w:rsidR="008B3620" w:rsidRPr="002F1A0C" w:rsidRDefault="00F3662A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="008B3620" w:rsidRPr="002F1A0C">
        <w:rPr>
          <w:sz w:val="16"/>
          <w:szCs w:val="16"/>
        </w:rPr>
        <w:tab/>
      </w:r>
      <w:r w:rsidR="00A07FD8" w:rsidRPr="002F1A0C">
        <w:rPr>
          <w:sz w:val="16"/>
          <w:szCs w:val="16"/>
        </w:rPr>
        <w:t>Pensamiento Lógico Matemático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 xml:space="preserve">6 </w:t>
      </w:r>
      <w:r w:rsidRPr="002F1A0C">
        <w:rPr>
          <w:sz w:val="16"/>
          <w:szCs w:val="16"/>
        </w:rPr>
        <w:tab/>
        <w:t>Humanidades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6</w:t>
      </w:r>
      <w:r w:rsidRPr="002F1A0C">
        <w:rPr>
          <w:sz w:val="16"/>
          <w:szCs w:val="16"/>
        </w:rPr>
        <w:tab/>
        <w:t>Literatura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Arte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2F1A0C" w:rsidRDefault="00E85768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>46</w:t>
      </w:r>
      <w:r w:rsidR="004617D6" w:rsidRPr="002F1A0C">
        <w:rPr>
          <w:b/>
          <w:sz w:val="16"/>
          <w:szCs w:val="16"/>
        </w:rPr>
        <w:t>crs</w:t>
      </w:r>
      <w:r w:rsidR="008B3620" w:rsidRPr="002F1A0C">
        <w:rPr>
          <w:b/>
          <w:sz w:val="16"/>
          <w:szCs w:val="16"/>
        </w:rPr>
        <w:tab/>
        <w:t xml:space="preserve">Cursos </w:t>
      </w:r>
      <w:r w:rsidRPr="002F1A0C">
        <w:rPr>
          <w:b/>
          <w:sz w:val="16"/>
          <w:szCs w:val="16"/>
        </w:rPr>
        <w:t>Medulares</w:t>
      </w:r>
      <w:r w:rsidR="008B3620" w:rsidRPr="002F1A0C">
        <w:rPr>
          <w:b/>
          <w:sz w:val="16"/>
          <w:szCs w:val="16"/>
        </w:rPr>
        <w:t xml:space="preserve"> 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FAED 4001, 4002, 4003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Seminario Reflexivo I, II, III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EDFU 3011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Fundamento del Desarrollo Humanos</w:t>
      </w:r>
    </w:p>
    <w:p w:rsidR="008B3620" w:rsidRPr="002F1A0C" w:rsidRDefault="008B3620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EDFU 3007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Fundamentos Sociales de la Educación</w:t>
      </w:r>
    </w:p>
    <w:p w:rsidR="00E32AA8" w:rsidRPr="002F1A0C" w:rsidRDefault="00E32AA8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EDFU 4007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Principios de Investigación</w:t>
      </w:r>
    </w:p>
    <w:p w:rsidR="00E124E4" w:rsidRPr="002F1A0C" w:rsidRDefault="00E45F82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EDFU 3013</w:t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  <w:t>Evaluación del Aprendizaje</w:t>
      </w:r>
    </w:p>
    <w:p w:rsidR="00C3781A" w:rsidRPr="002F1A0C" w:rsidRDefault="00C3781A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EDFU 4019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Fundamentos Filosóficos de la Educación</w:t>
      </w:r>
    </w:p>
    <w:p w:rsidR="002E0656" w:rsidRPr="002F1A0C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 xml:space="preserve">TEED </w:t>
      </w:r>
      <w:r w:rsidR="002673AA" w:rsidRPr="002F1A0C">
        <w:rPr>
          <w:sz w:val="16"/>
          <w:szCs w:val="16"/>
        </w:rPr>
        <w:t>3017</w:t>
      </w:r>
      <w:r w:rsidR="002673AA"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Integración de la tecnología y el uso de la computadora</w:t>
      </w:r>
      <w:r w:rsidR="00D43851" w:rsidRPr="002F1A0C">
        <w:rPr>
          <w:sz w:val="16"/>
          <w:szCs w:val="16"/>
        </w:rPr>
        <w:t xml:space="preserve"> en el currículo del nivel </w:t>
      </w:r>
      <w:r w:rsidR="002673AA" w:rsidRPr="002F1A0C">
        <w:rPr>
          <w:sz w:val="16"/>
          <w:szCs w:val="16"/>
        </w:rPr>
        <w:t>elemental</w:t>
      </w:r>
    </w:p>
    <w:p w:rsidR="00E124E4" w:rsidRPr="002F1A0C" w:rsidRDefault="00E85768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HIST ____</w:t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="00E124E4" w:rsidRPr="002F1A0C">
        <w:rPr>
          <w:sz w:val="16"/>
          <w:szCs w:val="16"/>
        </w:rPr>
        <w:t>Historia de Puerto Rico</w:t>
      </w:r>
    </w:p>
    <w:p w:rsidR="00C3781A" w:rsidRPr="002F1A0C" w:rsidRDefault="00B45266" w:rsidP="00C3781A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4</w:t>
      </w:r>
      <w:r w:rsidR="00481AC9" w:rsidRPr="002F1A0C">
        <w:rPr>
          <w:sz w:val="16"/>
          <w:szCs w:val="16"/>
        </w:rPr>
        <w:tab/>
        <w:t>EDES 4105</w:t>
      </w:r>
      <w:r w:rsidR="00481AC9" w:rsidRPr="002F1A0C">
        <w:rPr>
          <w:sz w:val="16"/>
          <w:szCs w:val="16"/>
        </w:rPr>
        <w:tab/>
      </w:r>
      <w:r w:rsidR="00B969ED" w:rsidRPr="002F1A0C">
        <w:rPr>
          <w:sz w:val="16"/>
          <w:szCs w:val="16"/>
        </w:rPr>
        <w:tab/>
      </w:r>
      <w:r w:rsidR="00B969ED" w:rsidRPr="002F1A0C">
        <w:rPr>
          <w:sz w:val="16"/>
          <w:szCs w:val="16"/>
        </w:rPr>
        <w:tab/>
      </w:r>
      <w:r w:rsidR="00B969ED" w:rsidRPr="002F1A0C">
        <w:rPr>
          <w:sz w:val="16"/>
          <w:szCs w:val="16"/>
        </w:rPr>
        <w:tab/>
      </w:r>
      <w:r w:rsidR="00B969ED"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>Práctica Docente</w:t>
      </w:r>
      <w:r w:rsidR="00C3781A" w:rsidRPr="002F1A0C">
        <w:rPr>
          <w:sz w:val="16"/>
          <w:szCs w:val="16"/>
        </w:rPr>
        <w:t xml:space="preserve"> (</w:t>
      </w:r>
      <w:r w:rsidR="00481AC9" w:rsidRPr="002F1A0C">
        <w:rPr>
          <w:sz w:val="16"/>
          <w:szCs w:val="16"/>
        </w:rPr>
        <w:t>Retardación Mental</w:t>
      </w:r>
      <w:r w:rsidR="00C3781A" w:rsidRPr="002F1A0C">
        <w:rPr>
          <w:sz w:val="16"/>
          <w:szCs w:val="16"/>
        </w:rPr>
        <w:t>)</w:t>
      </w:r>
    </w:p>
    <w:p w:rsidR="0000060F" w:rsidRPr="002F1A0C" w:rsidRDefault="0000060F" w:rsidP="0000060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6</w:t>
      </w:r>
      <w:r w:rsidRPr="002F1A0C">
        <w:rPr>
          <w:sz w:val="16"/>
          <w:szCs w:val="16"/>
        </w:rPr>
        <w:tab/>
        <w:t>EDPE 4121-4122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Seminario currículo, enseñanza, aprendizaje y evaluación</w:t>
      </w:r>
    </w:p>
    <w:p w:rsidR="00C3781A" w:rsidRPr="002F1A0C" w:rsidRDefault="00C3781A" w:rsidP="0000060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EDPE 3011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La enseñanza de las matemáticas</w:t>
      </w:r>
    </w:p>
    <w:p w:rsidR="00C3781A" w:rsidRPr="002F1A0C" w:rsidRDefault="00C3781A" w:rsidP="0000060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EDPE 3020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Música y movimiento corporal</w:t>
      </w:r>
    </w:p>
    <w:p w:rsidR="00C3781A" w:rsidRPr="002F1A0C" w:rsidRDefault="00C3781A" w:rsidP="0000060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EDPE 3050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Las artes plásticas y teatrales  primarios</w:t>
      </w:r>
    </w:p>
    <w:p w:rsidR="00E85768" w:rsidRPr="002F1A0C" w:rsidRDefault="00E85768" w:rsidP="0000060F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 xml:space="preserve">3 </w:t>
      </w:r>
      <w:r w:rsidRPr="002F1A0C">
        <w:rPr>
          <w:sz w:val="16"/>
          <w:szCs w:val="16"/>
        </w:rPr>
        <w:tab/>
        <w:t>HIST ____</w:t>
      </w:r>
      <w:r w:rsidR="004617D6" w:rsidRPr="002F1A0C">
        <w:rPr>
          <w:sz w:val="16"/>
          <w:szCs w:val="16"/>
        </w:rPr>
        <w:t>**</w:t>
      </w:r>
      <w:r w:rsidRPr="002F1A0C">
        <w:rPr>
          <w:sz w:val="16"/>
          <w:szCs w:val="16"/>
        </w:rPr>
        <w:tab/>
      </w:r>
      <w:r w:rsidR="00B10DB1" w:rsidRPr="002F1A0C">
        <w:rPr>
          <w:sz w:val="16"/>
          <w:szCs w:val="16"/>
        </w:rPr>
        <w:tab/>
      </w:r>
      <w:r w:rsidR="00B10DB1" w:rsidRPr="002F1A0C">
        <w:rPr>
          <w:sz w:val="16"/>
          <w:szCs w:val="16"/>
        </w:rPr>
        <w:tab/>
      </w:r>
      <w:r w:rsidR="00B10DB1" w:rsidRPr="002F1A0C">
        <w:rPr>
          <w:sz w:val="16"/>
          <w:szCs w:val="16"/>
        </w:rPr>
        <w:tab/>
        <w:t xml:space="preserve">Electiva en </w:t>
      </w:r>
      <w:r w:rsidR="004617D6" w:rsidRPr="002F1A0C">
        <w:rPr>
          <w:sz w:val="16"/>
          <w:szCs w:val="16"/>
        </w:rPr>
        <w:t>Historia de Estados Unidos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</w:p>
    <w:p w:rsidR="00C3781A" w:rsidRPr="002F1A0C" w:rsidRDefault="00C3781A" w:rsidP="008B3620">
      <w:pPr>
        <w:spacing w:after="0" w:line="240" w:lineRule="auto"/>
        <w:rPr>
          <w:sz w:val="16"/>
          <w:szCs w:val="16"/>
        </w:rPr>
      </w:pPr>
    </w:p>
    <w:p w:rsidR="00B969ED" w:rsidRPr="002F1A0C" w:rsidRDefault="00C3781A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>9</w:t>
      </w:r>
      <w:r w:rsidR="004617D6" w:rsidRPr="002F1A0C">
        <w:rPr>
          <w:b/>
          <w:sz w:val="16"/>
          <w:szCs w:val="16"/>
        </w:rPr>
        <w:t>crs</w:t>
      </w:r>
      <w:r w:rsidR="00E124E4" w:rsidRPr="002F1A0C">
        <w:rPr>
          <w:b/>
          <w:sz w:val="16"/>
          <w:szCs w:val="16"/>
        </w:rPr>
        <w:tab/>
        <w:t>Cursos de Con</w:t>
      </w:r>
      <w:r w:rsidR="002E0656" w:rsidRPr="002F1A0C">
        <w:rPr>
          <w:b/>
          <w:sz w:val="16"/>
          <w:szCs w:val="16"/>
        </w:rPr>
        <w:t xml:space="preserve">centración </w:t>
      </w:r>
    </w:p>
    <w:p w:rsidR="00E85768" w:rsidRPr="002F1A0C" w:rsidRDefault="00E85768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ab/>
        <w:t>Artes del Lenguaje</w:t>
      </w:r>
    </w:p>
    <w:p w:rsidR="0000060F" w:rsidRPr="002F1A0C" w:rsidRDefault="0000060F" w:rsidP="008B3620">
      <w:pPr>
        <w:spacing w:after="0" w:line="240" w:lineRule="auto"/>
        <w:rPr>
          <w:sz w:val="16"/>
          <w:szCs w:val="16"/>
        </w:rPr>
      </w:pPr>
    </w:p>
    <w:p w:rsidR="0000060F" w:rsidRPr="002F1A0C" w:rsidRDefault="0000060F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EDPE 3060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El desarrollo de la lect</w:t>
      </w:r>
      <w:r w:rsidR="00C3781A" w:rsidRPr="002F1A0C">
        <w:rPr>
          <w:sz w:val="16"/>
          <w:szCs w:val="16"/>
        </w:rPr>
        <w:t>oescritura</w:t>
      </w:r>
    </w:p>
    <w:p w:rsidR="0000060F" w:rsidRPr="002F1A0C" w:rsidRDefault="0000060F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EDPE 3058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La enseñanza de la</w:t>
      </w:r>
      <w:r w:rsidR="00C3781A" w:rsidRPr="002F1A0C">
        <w:rPr>
          <w:sz w:val="16"/>
          <w:szCs w:val="16"/>
        </w:rPr>
        <w:t xml:space="preserve"> gramática </w:t>
      </w:r>
    </w:p>
    <w:p w:rsidR="0000060F" w:rsidRPr="002F1A0C" w:rsidRDefault="0000060F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3</w:t>
      </w:r>
      <w:r w:rsidRPr="002F1A0C">
        <w:rPr>
          <w:sz w:val="16"/>
          <w:szCs w:val="16"/>
        </w:rPr>
        <w:tab/>
        <w:t>EDPE 3034</w:t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</w:r>
      <w:r w:rsidRPr="002F1A0C">
        <w:rPr>
          <w:sz w:val="16"/>
          <w:szCs w:val="16"/>
        </w:rPr>
        <w:tab/>
        <w:t>Avaluación y diagnóstico en el proceso de la lectoescritura</w:t>
      </w:r>
    </w:p>
    <w:p w:rsidR="00C3781A" w:rsidRPr="002F1A0C" w:rsidRDefault="00C3781A" w:rsidP="008B3620">
      <w:pPr>
        <w:spacing w:after="0" w:line="240" w:lineRule="auto"/>
        <w:rPr>
          <w:sz w:val="16"/>
          <w:szCs w:val="16"/>
        </w:rPr>
      </w:pPr>
    </w:p>
    <w:p w:rsidR="0000060F" w:rsidRPr="002F1A0C" w:rsidRDefault="004617D6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>18</w:t>
      </w:r>
      <w:r w:rsidR="00762332" w:rsidRPr="002F1A0C">
        <w:rPr>
          <w:b/>
          <w:sz w:val="16"/>
          <w:szCs w:val="16"/>
        </w:rPr>
        <w:t>crs</w:t>
      </w:r>
      <w:r w:rsidR="0000060F" w:rsidRPr="002F1A0C">
        <w:rPr>
          <w:b/>
          <w:sz w:val="16"/>
          <w:szCs w:val="16"/>
        </w:rPr>
        <w:tab/>
      </w:r>
      <w:r w:rsidR="00DC3FCD" w:rsidRPr="002F1A0C">
        <w:rPr>
          <w:b/>
          <w:sz w:val="16"/>
          <w:szCs w:val="16"/>
        </w:rPr>
        <w:t>Cursos de Educación Especial</w:t>
      </w:r>
    </w:p>
    <w:p w:rsidR="0000060F" w:rsidRPr="002F1A0C" w:rsidRDefault="0000060F" w:rsidP="008B3620">
      <w:pPr>
        <w:spacing w:after="0" w:line="240" w:lineRule="auto"/>
        <w:rPr>
          <w:b/>
          <w:sz w:val="16"/>
          <w:szCs w:val="16"/>
        </w:rPr>
      </w:pPr>
    </w:p>
    <w:p w:rsidR="00DC3FCD" w:rsidRPr="002F1A0C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4006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Naturaleza y necesidades de los Educandos Excepcionales</w:t>
      </w:r>
    </w:p>
    <w:p w:rsidR="00DC3FCD" w:rsidRPr="002F1A0C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4005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Naturaleza y necesidades de los niños y adolescentes con desajustes emocionales</w:t>
      </w:r>
    </w:p>
    <w:p w:rsidR="00675C8B" w:rsidRPr="002F1A0C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4019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 xml:space="preserve">Naturaleza y diagnóstico de inhabilidades específicas para el aprendizaje de los niños </w:t>
      </w:r>
    </w:p>
    <w:p w:rsidR="00675C8B" w:rsidRPr="002F1A0C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3205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Asistencia Tecnológica para Individuos con impedimentos</w:t>
      </w:r>
    </w:p>
    <w:p w:rsidR="00675C8B" w:rsidRPr="002F1A0C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4000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Experiencias de Laboratorio y de campo</w:t>
      </w:r>
      <w:r w:rsidR="0069375A" w:rsidRPr="002F1A0C">
        <w:rPr>
          <w:rFonts w:ascii="Calibri" w:hAnsi="Calibri" w:cs="Calibri"/>
          <w:sz w:val="16"/>
          <w:szCs w:val="16"/>
        </w:rPr>
        <w:t xml:space="preserve"> para estudiantes de Educación E</w:t>
      </w:r>
      <w:r w:rsidRPr="002F1A0C">
        <w:rPr>
          <w:rFonts w:ascii="Calibri" w:hAnsi="Calibri" w:cs="Calibri"/>
          <w:sz w:val="16"/>
          <w:szCs w:val="16"/>
        </w:rPr>
        <w:t>special</w:t>
      </w:r>
    </w:p>
    <w:p w:rsidR="00481AC9" w:rsidRPr="002F1A0C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4026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Manejo y administración de la sala de clases inclusiva</w:t>
      </w:r>
    </w:p>
    <w:p w:rsidR="00675C8B" w:rsidRPr="002F1A0C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675C8B" w:rsidRPr="002F1A0C" w:rsidRDefault="00481AC9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2F1A0C">
        <w:rPr>
          <w:rFonts w:ascii="Calibri" w:hAnsi="Calibri" w:cs="Calibri"/>
          <w:b/>
          <w:sz w:val="16"/>
          <w:szCs w:val="16"/>
        </w:rPr>
        <w:t>12</w:t>
      </w:r>
      <w:r w:rsidR="004617D6" w:rsidRPr="002F1A0C">
        <w:rPr>
          <w:rFonts w:ascii="Calibri" w:hAnsi="Calibri" w:cs="Calibri"/>
          <w:b/>
          <w:sz w:val="16"/>
          <w:szCs w:val="16"/>
        </w:rPr>
        <w:t>crs</w:t>
      </w:r>
      <w:r w:rsidR="00675C8B" w:rsidRPr="002F1A0C">
        <w:rPr>
          <w:rFonts w:ascii="Calibri" w:hAnsi="Calibri" w:cs="Calibri"/>
          <w:b/>
          <w:sz w:val="16"/>
          <w:szCs w:val="16"/>
        </w:rPr>
        <w:tab/>
        <w:t xml:space="preserve">AREA DE ENFASIS </w:t>
      </w:r>
      <w:r w:rsidRPr="002F1A0C">
        <w:rPr>
          <w:rFonts w:ascii="Calibri" w:hAnsi="Calibri" w:cs="Calibri"/>
          <w:b/>
          <w:sz w:val="16"/>
          <w:szCs w:val="16"/>
        </w:rPr>
        <w:t>EN RETARDACION</w:t>
      </w:r>
    </w:p>
    <w:p w:rsidR="00481AC9" w:rsidRPr="002F1A0C" w:rsidRDefault="00481AC9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481AC9" w:rsidRPr="002F1A0C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4015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Naturaleza y necesidades de los niños mentalmente retardados</w:t>
      </w:r>
    </w:p>
    <w:p w:rsidR="00481AC9" w:rsidRPr="002F1A0C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4016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Metodología y currículo para el niño retardo mental</w:t>
      </w:r>
    </w:p>
    <w:p w:rsidR="00481AC9" w:rsidRPr="002F1A0C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4018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La enseñanza del niño retardado adiestrable</w:t>
      </w:r>
    </w:p>
    <w:p w:rsidR="00481AC9" w:rsidRPr="002F1A0C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2F1A0C">
        <w:rPr>
          <w:rFonts w:ascii="Calibri" w:hAnsi="Calibri" w:cs="Calibri"/>
          <w:sz w:val="16"/>
          <w:szCs w:val="16"/>
        </w:rPr>
        <w:t>3</w:t>
      </w:r>
      <w:r w:rsidRPr="002F1A0C">
        <w:rPr>
          <w:rFonts w:ascii="Calibri" w:hAnsi="Calibri" w:cs="Calibri"/>
          <w:sz w:val="16"/>
          <w:szCs w:val="16"/>
        </w:rPr>
        <w:tab/>
        <w:t>EDES 4008</w:t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</w:r>
      <w:r w:rsidRPr="002F1A0C">
        <w:rPr>
          <w:rFonts w:ascii="Calibri" w:hAnsi="Calibri" w:cs="Calibri"/>
          <w:sz w:val="16"/>
          <w:szCs w:val="16"/>
        </w:rPr>
        <w:tab/>
        <w:t>Enseñanza del estudiante con impedimentos múltiples</w:t>
      </w:r>
    </w:p>
    <w:p w:rsidR="00D87227" w:rsidRPr="002F1A0C" w:rsidRDefault="00D87227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297C4D" w:rsidRPr="002F1A0C" w:rsidRDefault="00E85768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>6</w:t>
      </w:r>
      <w:r w:rsidR="00297C4D" w:rsidRPr="002F1A0C">
        <w:rPr>
          <w:b/>
          <w:sz w:val="16"/>
          <w:szCs w:val="16"/>
        </w:rPr>
        <w:t>crs</w:t>
      </w:r>
      <w:r w:rsidR="00297C4D" w:rsidRPr="002F1A0C">
        <w:rPr>
          <w:b/>
          <w:sz w:val="16"/>
          <w:szCs w:val="16"/>
        </w:rPr>
        <w:tab/>
        <w:t>Electivas Libre</w:t>
      </w:r>
      <w:r w:rsidR="00762332" w:rsidRPr="002F1A0C">
        <w:rPr>
          <w:b/>
          <w:sz w:val="16"/>
          <w:szCs w:val="16"/>
        </w:rPr>
        <w:t>s</w:t>
      </w:r>
    </w:p>
    <w:p w:rsidR="00297C4D" w:rsidRPr="002F1A0C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2F1A0C" w:rsidRDefault="00D87227" w:rsidP="008B3620">
      <w:pPr>
        <w:spacing w:after="0" w:line="240" w:lineRule="auto"/>
        <w:rPr>
          <w:b/>
          <w:sz w:val="16"/>
          <w:szCs w:val="16"/>
        </w:rPr>
      </w:pPr>
      <w:r w:rsidRPr="002F1A0C">
        <w:rPr>
          <w:b/>
          <w:sz w:val="16"/>
          <w:szCs w:val="16"/>
        </w:rPr>
        <w:t>133</w:t>
      </w:r>
      <w:r w:rsidR="00154E1A" w:rsidRPr="002F1A0C">
        <w:rPr>
          <w:b/>
          <w:sz w:val="16"/>
          <w:szCs w:val="16"/>
        </w:rPr>
        <w:tab/>
      </w:r>
      <w:r w:rsidR="00CE233C" w:rsidRPr="002F1A0C">
        <w:rPr>
          <w:b/>
          <w:sz w:val="16"/>
          <w:szCs w:val="16"/>
        </w:rPr>
        <w:t xml:space="preserve">Total de créditos </w:t>
      </w:r>
    </w:p>
    <w:p w:rsidR="00297C4D" w:rsidRPr="002F1A0C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2F1A0C" w:rsidRDefault="00762332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*</w:t>
      </w:r>
      <w:r w:rsidR="00297C4D" w:rsidRPr="002F1A0C">
        <w:rPr>
          <w:sz w:val="16"/>
          <w:szCs w:val="16"/>
        </w:rPr>
        <w:t xml:space="preserve">Los estudiantes serán </w:t>
      </w:r>
      <w:r w:rsidRPr="002F1A0C">
        <w:rPr>
          <w:sz w:val="16"/>
          <w:szCs w:val="16"/>
        </w:rPr>
        <w:t>ubicados</w:t>
      </w:r>
      <w:r w:rsidR="00297C4D" w:rsidRPr="002F1A0C">
        <w:rPr>
          <w:sz w:val="16"/>
          <w:szCs w:val="16"/>
        </w:rPr>
        <w:t xml:space="preserve"> en estos cursos de acuerdo a la puntuación </w:t>
      </w:r>
      <w:r w:rsidRPr="002F1A0C">
        <w:rPr>
          <w:sz w:val="16"/>
          <w:szCs w:val="16"/>
        </w:rPr>
        <w:t xml:space="preserve">obtenida en Español e Inglés en las pruebas </w:t>
      </w:r>
      <w:r w:rsidR="00297C4D" w:rsidRPr="002F1A0C">
        <w:rPr>
          <w:sz w:val="16"/>
          <w:szCs w:val="16"/>
        </w:rPr>
        <w:t xml:space="preserve">de aprovechamiento </w:t>
      </w:r>
      <w:r w:rsidRPr="002F1A0C">
        <w:rPr>
          <w:sz w:val="16"/>
          <w:szCs w:val="16"/>
        </w:rPr>
        <w:t>d</w:t>
      </w:r>
      <w:r w:rsidR="00CE233C" w:rsidRPr="002F1A0C">
        <w:rPr>
          <w:sz w:val="16"/>
          <w:szCs w:val="16"/>
        </w:rPr>
        <w:t>el C</w:t>
      </w:r>
      <w:r w:rsidR="004F456C" w:rsidRPr="002F1A0C">
        <w:rPr>
          <w:sz w:val="16"/>
          <w:szCs w:val="16"/>
        </w:rPr>
        <w:t>ollege  Board</w:t>
      </w:r>
      <w:r w:rsidR="00297C4D" w:rsidRPr="002F1A0C">
        <w:rPr>
          <w:sz w:val="16"/>
          <w:szCs w:val="16"/>
        </w:rPr>
        <w:t>.</w:t>
      </w:r>
    </w:p>
    <w:p w:rsidR="00297C4D" w:rsidRPr="002F1A0C" w:rsidRDefault="00762332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**</w:t>
      </w:r>
      <w:r w:rsidR="00E85768" w:rsidRPr="002F1A0C">
        <w:rPr>
          <w:sz w:val="16"/>
          <w:szCs w:val="16"/>
        </w:rPr>
        <w:t>Requisito Certificación de Maestros del Departamento de Educación (Reglamento 2012)</w:t>
      </w:r>
    </w:p>
    <w:p w:rsidR="00FF412A" w:rsidRPr="002F1A0C" w:rsidRDefault="00FF412A" w:rsidP="00DD40C8">
      <w:pPr>
        <w:spacing w:after="0" w:line="240" w:lineRule="auto"/>
        <w:rPr>
          <w:sz w:val="16"/>
          <w:szCs w:val="16"/>
        </w:rPr>
      </w:pPr>
    </w:p>
    <w:p w:rsidR="00297C4D" w:rsidRPr="002F1A0C" w:rsidRDefault="00297C4D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2F1A0C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2F1A0C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2942"/>
        <w:gridCol w:w="5182"/>
      </w:tblGrid>
      <w:tr w:rsidR="00B01BF3" w:rsidRPr="002F1A0C" w:rsidTr="00B10DB1">
        <w:trPr>
          <w:trHeight w:val="262"/>
        </w:trPr>
        <w:tc>
          <w:tcPr>
            <w:tcW w:w="2942" w:type="dxa"/>
            <w:vAlign w:val="center"/>
          </w:tcPr>
          <w:p w:rsidR="00B01BF3" w:rsidRPr="002F1A0C" w:rsidRDefault="00B01BF3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5182" w:type="dxa"/>
            <w:vAlign w:val="center"/>
          </w:tcPr>
          <w:p w:rsidR="00B01BF3" w:rsidRPr="002F1A0C" w:rsidRDefault="00B01BF3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2F1A0C" w:rsidTr="00B10DB1">
        <w:trPr>
          <w:trHeight w:val="262"/>
        </w:trPr>
        <w:tc>
          <w:tcPr>
            <w:tcW w:w="2942" w:type="dxa"/>
            <w:vAlign w:val="center"/>
          </w:tcPr>
          <w:p w:rsidR="00B01BF3" w:rsidRPr="002F1A0C" w:rsidRDefault="00B01BF3" w:rsidP="00B10DB1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2009</w:t>
            </w:r>
            <w:r w:rsidR="00B10DB1" w:rsidRPr="002F1A0C">
              <w:rPr>
                <w:b/>
                <w:sz w:val="16"/>
                <w:szCs w:val="16"/>
              </w:rPr>
              <w:t xml:space="preserve"> hasta el 30 de junio 2013</w:t>
            </w:r>
          </w:p>
        </w:tc>
        <w:tc>
          <w:tcPr>
            <w:tcW w:w="5182" w:type="dxa"/>
            <w:vAlign w:val="center"/>
          </w:tcPr>
          <w:p w:rsidR="00B01BF3" w:rsidRPr="002F1A0C" w:rsidRDefault="00B01BF3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2F1A0C" w:rsidTr="00B10DB1">
        <w:trPr>
          <w:trHeight w:val="262"/>
        </w:trPr>
        <w:tc>
          <w:tcPr>
            <w:tcW w:w="2942" w:type="dxa"/>
            <w:vAlign w:val="center"/>
          </w:tcPr>
          <w:p w:rsidR="00B01BF3" w:rsidRPr="002F1A0C" w:rsidRDefault="00B10DB1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1 de julio 2013 hasta el 30 de junio 2016</w:t>
            </w:r>
          </w:p>
        </w:tc>
        <w:tc>
          <w:tcPr>
            <w:tcW w:w="5182" w:type="dxa"/>
            <w:vAlign w:val="center"/>
          </w:tcPr>
          <w:p w:rsidR="00B01BF3" w:rsidRPr="002F1A0C" w:rsidRDefault="00B01BF3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2F1A0C" w:rsidTr="00B10DB1">
        <w:trPr>
          <w:trHeight w:val="262"/>
        </w:trPr>
        <w:tc>
          <w:tcPr>
            <w:tcW w:w="2942" w:type="dxa"/>
            <w:vAlign w:val="center"/>
          </w:tcPr>
          <w:p w:rsidR="00B01BF3" w:rsidRPr="002F1A0C" w:rsidRDefault="00B10DB1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1 de julio de 2016</w:t>
            </w:r>
            <w:r w:rsidR="00B01BF3" w:rsidRPr="002F1A0C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5182" w:type="dxa"/>
            <w:vAlign w:val="center"/>
          </w:tcPr>
          <w:p w:rsidR="00B01BF3" w:rsidRPr="002F1A0C" w:rsidRDefault="00B01BF3" w:rsidP="00E85768">
            <w:pPr>
              <w:jc w:val="center"/>
              <w:rPr>
                <w:b/>
                <w:sz w:val="16"/>
                <w:szCs w:val="16"/>
              </w:rPr>
            </w:pPr>
            <w:r w:rsidRPr="002F1A0C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2F1A0C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2F1A0C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2F1A0C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2F1A0C" w:rsidRDefault="00A9674F" w:rsidP="008B3620">
      <w:pPr>
        <w:spacing w:after="0" w:line="240" w:lineRule="auto"/>
        <w:rPr>
          <w:sz w:val="16"/>
          <w:szCs w:val="16"/>
        </w:rPr>
      </w:pPr>
      <w:r w:rsidRPr="002F1A0C">
        <w:rPr>
          <w:sz w:val="16"/>
          <w:szCs w:val="16"/>
        </w:rPr>
        <w:t xml:space="preserve"> 2012</w:t>
      </w:r>
      <w:r w:rsidR="00CE4CF5" w:rsidRPr="002F1A0C">
        <w:rPr>
          <w:sz w:val="16"/>
          <w:szCs w:val="16"/>
        </w:rPr>
        <w:t>-2015</w:t>
      </w:r>
    </w:p>
    <w:sectPr w:rsidR="00A9674F" w:rsidRPr="002F1A0C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B1F"/>
    <w:rsid w:val="0000060F"/>
    <w:rsid w:val="00002A00"/>
    <w:rsid w:val="000127E3"/>
    <w:rsid w:val="00017EE1"/>
    <w:rsid w:val="000343D4"/>
    <w:rsid w:val="000B5EB1"/>
    <w:rsid w:val="000C36E1"/>
    <w:rsid w:val="000D47C5"/>
    <w:rsid w:val="000D6FB8"/>
    <w:rsid w:val="00105774"/>
    <w:rsid w:val="00107A5B"/>
    <w:rsid w:val="00154E1A"/>
    <w:rsid w:val="00157850"/>
    <w:rsid w:val="00167CC9"/>
    <w:rsid w:val="00186955"/>
    <w:rsid w:val="00187CE0"/>
    <w:rsid w:val="0019340C"/>
    <w:rsid w:val="00196EBA"/>
    <w:rsid w:val="001C3BD4"/>
    <w:rsid w:val="001E3B37"/>
    <w:rsid w:val="001E5757"/>
    <w:rsid w:val="001F0B7A"/>
    <w:rsid w:val="001F1B4E"/>
    <w:rsid w:val="00206DFF"/>
    <w:rsid w:val="002114ED"/>
    <w:rsid w:val="00215B27"/>
    <w:rsid w:val="00227FA1"/>
    <w:rsid w:val="002364D2"/>
    <w:rsid w:val="00244C2D"/>
    <w:rsid w:val="00252080"/>
    <w:rsid w:val="0026068F"/>
    <w:rsid w:val="00264427"/>
    <w:rsid w:val="002673AA"/>
    <w:rsid w:val="0028453C"/>
    <w:rsid w:val="00297C4D"/>
    <w:rsid w:val="002A179F"/>
    <w:rsid w:val="002B1369"/>
    <w:rsid w:val="002E0656"/>
    <w:rsid w:val="002E4D0D"/>
    <w:rsid w:val="002E547D"/>
    <w:rsid w:val="002F1A0C"/>
    <w:rsid w:val="002F7F8B"/>
    <w:rsid w:val="003145AA"/>
    <w:rsid w:val="00335A77"/>
    <w:rsid w:val="003373F3"/>
    <w:rsid w:val="003377BD"/>
    <w:rsid w:val="00350D31"/>
    <w:rsid w:val="00355C7F"/>
    <w:rsid w:val="00374212"/>
    <w:rsid w:val="003757CC"/>
    <w:rsid w:val="0037760F"/>
    <w:rsid w:val="00394CC8"/>
    <w:rsid w:val="003967FE"/>
    <w:rsid w:val="003D2A61"/>
    <w:rsid w:val="00406B6D"/>
    <w:rsid w:val="004141B1"/>
    <w:rsid w:val="004324F4"/>
    <w:rsid w:val="0043325D"/>
    <w:rsid w:val="00433659"/>
    <w:rsid w:val="00440DE1"/>
    <w:rsid w:val="00460D07"/>
    <w:rsid w:val="004617D6"/>
    <w:rsid w:val="00481AC9"/>
    <w:rsid w:val="00490EC5"/>
    <w:rsid w:val="004B6127"/>
    <w:rsid w:val="004C1038"/>
    <w:rsid w:val="004C197F"/>
    <w:rsid w:val="004E082E"/>
    <w:rsid w:val="004F456C"/>
    <w:rsid w:val="004F4676"/>
    <w:rsid w:val="005105AF"/>
    <w:rsid w:val="005204AA"/>
    <w:rsid w:val="00544066"/>
    <w:rsid w:val="00566F70"/>
    <w:rsid w:val="005C2285"/>
    <w:rsid w:val="00600A88"/>
    <w:rsid w:val="006608FC"/>
    <w:rsid w:val="00671517"/>
    <w:rsid w:val="00674B9D"/>
    <w:rsid w:val="00675C8B"/>
    <w:rsid w:val="0069375A"/>
    <w:rsid w:val="00695BFE"/>
    <w:rsid w:val="006A2D21"/>
    <w:rsid w:val="006A6C8D"/>
    <w:rsid w:val="006B2D08"/>
    <w:rsid w:val="006D5721"/>
    <w:rsid w:val="006E1DA8"/>
    <w:rsid w:val="0072531A"/>
    <w:rsid w:val="00741251"/>
    <w:rsid w:val="007421CD"/>
    <w:rsid w:val="00756723"/>
    <w:rsid w:val="00762332"/>
    <w:rsid w:val="007828A1"/>
    <w:rsid w:val="00783F8D"/>
    <w:rsid w:val="007A035D"/>
    <w:rsid w:val="007A6B64"/>
    <w:rsid w:val="007B3C90"/>
    <w:rsid w:val="007D05C6"/>
    <w:rsid w:val="007D3B46"/>
    <w:rsid w:val="00816BF3"/>
    <w:rsid w:val="00822069"/>
    <w:rsid w:val="00835A3B"/>
    <w:rsid w:val="00846627"/>
    <w:rsid w:val="00853933"/>
    <w:rsid w:val="00863F0C"/>
    <w:rsid w:val="00867ED2"/>
    <w:rsid w:val="00870541"/>
    <w:rsid w:val="00873922"/>
    <w:rsid w:val="00873CE3"/>
    <w:rsid w:val="00877FE1"/>
    <w:rsid w:val="008B1FC5"/>
    <w:rsid w:val="008B3620"/>
    <w:rsid w:val="008C3956"/>
    <w:rsid w:val="008C3F7C"/>
    <w:rsid w:val="008D4898"/>
    <w:rsid w:val="00933729"/>
    <w:rsid w:val="00956193"/>
    <w:rsid w:val="00956F87"/>
    <w:rsid w:val="0098598C"/>
    <w:rsid w:val="00987050"/>
    <w:rsid w:val="009A36AD"/>
    <w:rsid w:val="009B6F16"/>
    <w:rsid w:val="009C4EAC"/>
    <w:rsid w:val="009C6214"/>
    <w:rsid w:val="009E3226"/>
    <w:rsid w:val="009E32CF"/>
    <w:rsid w:val="00A07FD8"/>
    <w:rsid w:val="00A13A6C"/>
    <w:rsid w:val="00A303AB"/>
    <w:rsid w:val="00A343B3"/>
    <w:rsid w:val="00A41D66"/>
    <w:rsid w:val="00A426E3"/>
    <w:rsid w:val="00A430A6"/>
    <w:rsid w:val="00A445D8"/>
    <w:rsid w:val="00A50A9F"/>
    <w:rsid w:val="00A579E2"/>
    <w:rsid w:val="00A85B55"/>
    <w:rsid w:val="00A85B85"/>
    <w:rsid w:val="00A9674F"/>
    <w:rsid w:val="00AA6BEA"/>
    <w:rsid w:val="00AF0E06"/>
    <w:rsid w:val="00AF4749"/>
    <w:rsid w:val="00B01BF3"/>
    <w:rsid w:val="00B10DB1"/>
    <w:rsid w:val="00B24B72"/>
    <w:rsid w:val="00B45266"/>
    <w:rsid w:val="00B53AF9"/>
    <w:rsid w:val="00B72299"/>
    <w:rsid w:val="00B969ED"/>
    <w:rsid w:val="00BC3546"/>
    <w:rsid w:val="00BD0956"/>
    <w:rsid w:val="00BD34D9"/>
    <w:rsid w:val="00BD41A2"/>
    <w:rsid w:val="00BE0DC4"/>
    <w:rsid w:val="00C030E2"/>
    <w:rsid w:val="00C101BA"/>
    <w:rsid w:val="00C20E61"/>
    <w:rsid w:val="00C22E6D"/>
    <w:rsid w:val="00C23999"/>
    <w:rsid w:val="00C32042"/>
    <w:rsid w:val="00C3781A"/>
    <w:rsid w:val="00C40D4C"/>
    <w:rsid w:val="00C46E3F"/>
    <w:rsid w:val="00C539A0"/>
    <w:rsid w:val="00CA6832"/>
    <w:rsid w:val="00CD20C6"/>
    <w:rsid w:val="00CE233C"/>
    <w:rsid w:val="00CE4CF5"/>
    <w:rsid w:val="00CF0530"/>
    <w:rsid w:val="00D34F0E"/>
    <w:rsid w:val="00D4010B"/>
    <w:rsid w:val="00D41AA0"/>
    <w:rsid w:val="00D43851"/>
    <w:rsid w:val="00D54559"/>
    <w:rsid w:val="00D72E86"/>
    <w:rsid w:val="00D73B7B"/>
    <w:rsid w:val="00D74187"/>
    <w:rsid w:val="00D87227"/>
    <w:rsid w:val="00DB15FB"/>
    <w:rsid w:val="00DB6AD9"/>
    <w:rsid w:val="00DC2A6E"/>
    <w:rsid w:val="00DC3FCD"/>
    <w:rsid w:val="00DD2EBA"/>
    <w:rsid w:val="00DD40C8"/>
    <w:rsid w:val="00DE1C57"/>
    <w:rsid w:val="00DF1089"/>
    <w:rsid w:val="00DF2B69"/>
    <w:rsid w:val="00DF5DF0"/>
    <w:rsid w:val="00DF5F69"/>
    <w:rsid w:val="00E046FD"/>
    <w:rsid w:val="00E124E4"/>
    <w:rsid w:val="00E254A8"/>
    <w:rsid w:val="00E315CB"/>
    <w:rsid w:val="00E32AA8"/>
    <w:rsid w:val="00E35F2F"/>
    <w:rsid w:val="00E45F82"/>
    <w:rsid w:val="00E7152C"/>
    <w:rsid w:val="00E85768"/>
    <w:rsid w:val="00E92800"/>
    <w:rsid w:val="00EA24EB"/>
    <w:rsid w:val="00ED23D1"/>
    <w:rsid w:val="00ED59C6"/>
    <w:rsid w:val="00ED76B6"/>
    <w:rsid w:val="00EE16FC"/>
    <w:rsid w:val="00F13C4D"/>
    <w:rsid w:val="00F3662A"/>
    <w:rsid w:val="00F46B1F"/>
    <w:rsid w:val="00F60A39"/>
    <w:rsid w:val="00F71C5C"/>
    <w:rsid w:val="00F75B70"/>
    <w:rsid w:val="00F83631"/>
    <w:rsid w:val="00FB17BC"/>
    <w:rsid w:val="00FB783D"/>
    <w:rsid w:val="00FC7B37"/>
    <w:rsid w:val="00FD54B4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9F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57AC-CCC2-4504-AD07-A5EA3D07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Dimari</dc:creator>
  <cp:lastModifiedBy>CARMEN M. CLAUDIO DIAZ</cp:lastModifiedBy>
  <cp:revision>54</cp:revision>
  <cp:lastPrinted>2014-06-27T14:21:00Z</cp:lastPrinted>
  <dcterms:created xsi:type="dcterms:W3CDTF">2012-08-30T13:47:00Z</dcterms:created>
  <dcterms:modified xsi:type="dcterms:W3CDTF">2016-07-05T19:38:00Z</dcterms:modified>
</cp:coreProperties>
</file>